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CE" w:rsidRPr="002030CE" w:rsidRDefault="002030CE" w:rsidP="002030CE">
      <w:pPr>
        <w:tabs>
          <w:tab w:val="center" w:pos="5386"/>
          <w:tab w:val="left" w:pos="8410"/>
        </w:tabs>
        <w:spacing w:after="0" w:line="240" w:lineRule="auto"/>
        <w:jc w:val="center"/>
        <w:rPr>
          <w:b/>
          <w:szCs w:val="28"/>
        </w:rPr>
      </w:pPr>
      <w:r w:rsidRPr="002030CE">
        <w:rPr>
          <w:b/>
          <w:szCs w:val="28"/>
        </w:rPr>
        <w:t>СОЛЬФЕДЖИО. 4 КЛАСС. 4 ЧЕТВЕРТЬ.</w:t>
      </w:r>
    </w:p>
    <w:p w:rsidR="002030CE" w:rsidRDefault="002030CE" w:rsidP="00522F92">
      <w:pPr>
        <w:tabs>
          <w:tab w:val="center" w:pos="5386"/>
          <w:tab w:val="right" w:pos="10772"/>
        </w:tabs>
        <w:spacing w:after="0" w:line="240" w:lineRule="auto"/>
        <w:jc w:val="center"/>
        <w:rPr>
          <w:rFonts w:cstheme="minorHAnsi"/>
          <w:szCs w:val="28"/>
        </w:rPr>
      </w:pPr>
      <w:r w:rsidRPr="002030CE">
        <w:rPr>
          <w:b/>
          <w:szCs w:val="28"/>
        </w:rPr>
        <w:t xml:space="preserve">4 УРОК. </w:t>
      </w:r>
      <w:r w:rsidRPr="002030CE">
        <w:rPr>
          <w:rFonts w:cstheme="minorHAnsi"/>
          <w:b/>
          <w:szCs w:val="28"/>
        </w:rPr>
        <w:t>ТЕМА: «</w:t>
      </w:r>
      <w:r w:rsidRPr="002030CE">
        <w:rPr>
          <w:rFonts w:cstheme="minorHAnsi"/>
          <w:szCs w:val="28"/>
        </w:rPr>
        <w:t xml:space="preserve">ПЕНИЕ </w:t>
      </w:r>
      <w:r w:rsidR="006F6C13">
        <w:rPr>
          <w:rFonts w:cstheme="minorHAnsi"/>
          <w:szCs w:val="28"/>
        </w:rPr>
        <w:t>И ИГРА ИНТЕРВАЛОВ В ТОНАЛЬНОСТИ</w:t>
      </w:r>
      <w:r w:rsidRPr="002030CE">
        <w:rPr>
          <w:rFonts w:cstheme="minorHAnsi"/>
          <w:szCs w:val="28"/>
        </w:rPr>
        <w:t>»</w:t>
      </w:r>
    </w:p>
    <w:p w:rsidR="00522F92" w:rsidRDefault="00522F92" w:rsidP="00522F92">
      <w:pPr>
        <w:tabs>
          <w:tab w:val="center" w:pos="5386"/>
          <w:tab w:val="right" w:pos="10772"/>
        </w:tabs>
        <w:spacing w:after="0" w:line="240" w:lineRule="auto"/>
        <w:jc w:val="center"/>
        <w:rPr>
          <w:b/>
          <w:szCs w:val="28"/>
        </w:rPr>
      </w:pPr>
    </w:p>
    <w:p w:rsidR="00867C41" w:rsidRPr="00522F92" w:rsidRDefault="002030CE" w:rsidP="00522F92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proofErr w:type="spellStart"/>
      <w:r w:rsidRPr="002030CE">
        <w:rPr>
          <w:szCs w:val="28"/>
        </w:rPr>
        <w:t>Распевка</w:t>
      </w:r>
      <w:proofErr w:type="spellEnd"/>
      <w:r w:rsidR="003C470C">
        <w:rPr>
          <w:szCs w:val="28"/>
        </w:rPr>
        <w:t xml:space="preserve">. </w:t>
      </w:r>
      <w:r w:rsidR="00522F92">
        <w:rPr>
          <w:szCs w:val="28"/>
        </w:rPr>
        <w:t>Повторим</w:t>
      </w:r>
      <w:r w:rsidR="00977BD9">
        <w:rPr>
          <w:szCs w:val="28"/>
        </w:rPr>
        <w:t xml:space="preserve"> интервалы. Спеть и сыграть на инструменте все интервалы.</w:t>
      </w:r>
      <w:r w:rsidR="00522F92">
        <w:rPr>
          <w:szCs w:val="28"/>
        </w:rPr>
        <w:t xml:space="preserve"> Включите видео. </w:t>
      </w:r>
      <w:hyperlink r:id="rId7" w:history="1">
        <w:r w:rsidR="00977BD9" w:rsidRPr="00522F92">
          <w:rPr>
            <w:rStyle w:val="a7"/>
            <w:szCs w:val="28"/>
          </w:rPr>
          <w:t>https://www.youtube.com/watch?v=BvRDJBozOoM</w:t>
        </w:r>
      </w:hyperlink>
    </w:p>
    <w:p w:rsidR="00977BD9" w:rsidRDefault="00977BD9" w:rsidP="00977BD9">
      <w:pPr>
        <w:pStyle w:val="a3"/>
        <w:spacing w:after="0" w:line="240" w:lineRule="auto"/>
        <w:rPr>
          <w:szCs w:val="28"/>
        </w:rPr>
      </w:pPr>
    </w:p>
    <w:p w:rsidR="00977BD9" w:rsidRPr="00977BD9" w:rsidRDefault="00977BD9" w:rsidP="00977BD9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>Повторим о</w:t>
      </w:r>
      <w:r w:rsidRPr="00977BD9">
        <w:rPr>
          <w:szCs w:val="28"/>
        </w:rPr>
        <w:t>бщие сведения:</w:t>
      </w:r>
    </w:p>
    <w:p w:rsidR="00977BD9" w:rsidRPr="0049007E" w:rsidRDefault="0049007E" w:rsidP="00977BD9">
      <w:pPr>
        <w:pStyle w:val="a3"/>
        <w:spacing w:after="0" w:line="240" w:lineRule="auto"/>
        <w:rPr>
          <w:i/>
          <w:szCs w:val="28"/>
        </w:rPr>
      </w:pPr>
      <w:r w:rsidRPr="0049007E">
        <w:rPr>
          <w:i/>
          <w:szCs w:val="28"/>
        </w:rPr>
        <w:t>1)</w:t>
      </w:r>
      <w:r w:rsidR="00977BD9" w:rsidRPr="0049007E">
        <w:rPr>
          <w:i/>
          <w:szCs w:val="28"/>
        </w:rPr>
        <w:t xml:space="preserve"> Интервал – это расстояние между двумя звуками.</w:t>
      </w:r>
    </w:p>
    <w:p w:rsidR="00977BD9" w:rsidRPr="0049007E" w:rsidRDefault="0049007E" w:rsidP="00977BD9">
      <w:pPr>
        <w:pStyle w:val="a3"/>
        <w:spacing w:after="0" w:line="240" w:lineRule="auto"/>
        <w:rPr>
          <w:i/>
          <w:szCs w:val="28"/>
        </w:rPr>
      </w:pPr>
      <w:r w:rsidRPr="0049007E">
        <w:rPr>
          <w:i/>
          <w:szCs w:val="28"/>
        </w:rPr>
        <w:t>2)</w:t>
      </w:r>
      <w:r w:rsidR="00977BD9" w:rsidRPr="0049007E">
        <w:rPr>
          <w:i/>
          <w:szCs w:val="28"/>
        </w:rPr>
        <w:t xml:space="preserve"> Интервал, звуки которого играются или поются вместе – гармонический.</w:t>
      </w:r>
    </w:p>
    <w:p w:rsidR="00977BD9" w:rsidRDefault="0049007E" w:rsidP="00977BD9">
      <w:pPr>
        <w:pStyle w:val="a3"/>
        <w:spacing w:after="0" w:line="240" w:lineRule="auto"/>
        <w:rPr>
          <w:i/>
          <w:szCs w:val="28"/>
        </w:rPr>
      </w:pPr>
      <w:r w:rsidRPr="0049007E">
        <w:rPr>
          <w:i/>
          <w:szCs w:val="28"/>
        </w:rPr>
        <w:t>3)</w:t>
      </w:r>
      <w:r w:rsidR="00977BD9" w:rsidRPr="0049007E">
        <w:rPr>
          <w:i/>
          <w:szCs w:val="28"/>
        </w:rPr>
        <w:t xml:space="preserve"> Интервал, звуки которого играются или поются по очереди – мелодический.</w:t>
      </w:r>
    </w:p>
    <w:p w:rsidR="00977BD9" w:rsidRPr="0049007E" w:rsidRDefault="0049007E" w:rsidP="00522F92">
      <w:pPr>
        <w:pStyle w:val="a3"/>
        <w:spacing w:after="0" w:line="240" w:lineRule="auto"/>
        <w:ind w:hanging="11"/>
        <w:rPr>
          <w:i/>
          <w:szCs w:val="28"/>
        </w:rPr>
      </w:pPr>
      <w:r w:rsidRPr="0049007E">
        <w:rPr>
          <w:i/>
          <w:szCs w:val="28"/>
        </w:rPr>
        <w:t>4)</w:t>
      </w:r>
      <w:r w:rsidR="00977BD9" w:rsidRPr="0049007E">
        <w:rPr>
          <w:i/>
          <w:szCs w:val="28"/>
        </w:rPr>
        <w:t xml:space="preserve"> Нижний звук гармонического интервала – основание, верхний – вершина.</w:t>
      </w:r>
    </w:p>
    <w:p w:rsidR="00977BD9" w:rsidRPr="0049007E" w:rsidRDefault="0049007E" w:rsidP="0049007E">
      <w:pPr>
        <w:pStyle w:val="a3"/>
        <w:spacing w:after="0" w:line="240" w:lineRule="auto"/>
        <w:rPr>
          <w:szCs w:val="28"/>
        </w:rPr>
      </w:pPr>
      <w:r w:rsidRPr="0049007E">
        <w:rPr>
          <w:i/>
          <w:szCs w:val="28"/>
        </w:rPr>
        <w:t xml:space="preserve">5) </w:t>
      </w:r>
      <w:r w:rsidR="00977BD9" w:rsidRPr="0049007E">
        <w:rPr>
          <w:i/>
          <w:szCs w:val="28"/>
        </w:rPr>
        <w:t>Интервалы могут строиться как от любой ноты, так и в любой тональности</w:t>
      </w:r>
      <w:r w:rsidR="00977BD9" w:rsidRPr="0049007E">
        <w:rPr>
          <w:szCs w:val="28"/>
        </w:rPr>
        <w:t>.</w:t>
      </w:r>
    </w:p>
    <w:p w:rsidR="00977BD9" w:rsidRPr="00977BD9" w:rsidRDefault="00977BD9" w:rsidP="0049007E">
      <w:pPr>
        <w:pStyle w:val="a3"/>
        <w:spacing w:after="0" w:line="240" w:lineRule="auto"/>
        <w:rPr>
          <w:szCs w:val="28"/>
        </w:rPr>
      </w:pPr>
    </w:p>
    <w:p w:rsidR="00977BD9" w:rsidRDefault="0049007E" w:rsidP="00522F92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 xml:space="preserve">Интервалы в тональности. </w:t>
      </w:r>
      <w:r w:rsidR="00977BD9" w:rsidRPr="0049007E">
        <w:rPr>
          <w:szCs w:val="28"/>
        </w:rPr>
        <w:t>В тональности каждый интервал</w:t>
      </w:r>
      <w:r w:rsidR="00522F92">
        <w:rPr>
          <w:szCs w:val="28"/>
        </w:rPr>
        <w:t xml:space="preserve"> можно построить на тех ступенях</w:t>
      </w:r>
      <w:r w:rsidR="00977BD9" w:rsidRPr="0049007E">
        <w:rPr>
          <w:szCs w:val="28"/>
        </w:rPr>
        <w:t xml:space="preserve">, на которых он образуется. </w:t>
      </w:r>
      <w:r w:rsidR="00977BD9" w:rsidRPr="00522F92">
        <w:rPr>
          <w:szCs w:val="28"/>
        </w:rPr>
        <w:t>Например, на I ступени мажорной и минорной гаммы вверх образуется секунда большая, т.к. между I и II ступенями – тон.</w:t>
      </w:r>
    </w:p>
    <w:p w:rsidR="00522F92" w:rsidRDefault="00522F92" w:rsidP="00522F92">
      <w:pPr>
        <w:spacing w:after="0" w:line="240" w:lineRule="auto"/>
        <w:rPr>
          <w:szCs w:val="28"/>
        </w:rPr>
      </w:pPr>
      <w:r w:rsidRPr="00522F92">
        <w:rPr>
          <w:rFonts w:ascii="Calibri" w:eastAsia="Times New Roman" w:hAnsi="Calibri" w:cs="Times New Roman"/>
          <w:i/>
          <w:noProof/>
          <w:sz w:val="22"/>
          <w:szCs w:val="28"/>
          <w:lang w:eastAsia="ru-RU"/>
        </w:rPr>
        <w:drawing>
          <wp:inline distT="0" distB="0" distL="0" distR="0" wp14:anchorId="01306845" wp14:editId="391CCB46">
            <wp:extent cx="6840220" cy="716577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16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F92" w:rsidRDefault="00522F92" w:rsidP="0049007E">
      <w:pPr>
        <w:pStyle w:val="a3"/>
        <w:spacing w:after="0" w:line="240" w:lineRule="auto"/>
        <w:rPr>
          <w:szCs w:val="28"/>
        </w:rPr>
      </w:pPr>
    </w:p>
    <w:p w:rsidR="00522F92" w:rsidRDefault="00BA30F0" w:rsidP="0049007E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 </w:t>
      </w:r>
      <w:r w:rsidR="00522F92">
        <w:rPr>
          <w:szCs w:val="28"/>
        </w:rPr>
        <w:t>В следующем примере -  с</w:t>
      </w:r>
      <w:r w:rsidR="006D7C9E">
        <w:rPr>
          <w:szCs w:val="28"/>
        </w:rPr>
        <w:t xml:space="preserve">ыграть последовательность интервалов, спеть их мелодически. Определить тональность. </w:t>
      </w:r>
    </w:p>
    <w:p w:rsidR="006D7C9E" w:rsidRPr="006D7C9E" w:rsidRDefault="006D7C9E" w:rsidP="006D7C9E">
      <w:pPr>
        <w:pStyle w:val="a3"/>
        <w:spacing w:after="0" w:line="240" w:lineRule="auto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61C74A71" wp14:editId="19A84A57">
            <wp:extent cx="5301983" cy="19520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098" t="42745" r="26342" b="26296"/>
                    <a:stretch/>
                  </pic:blipFill>
                  <pic:spPr bwMode="auto">
                    <a:xfrm>
                      <a:off x="0" y="0"/>
                      <a:ext cx="5299922" cy="1951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C41" w:rsidRDefault="00522F92" w:rsidP="00867C41">
      <w:pPr>
        <w:spacing w:after="0" w:line="240" w:lineRule="auto"/>
        <w:rPr>
          <w:szCs w:val="28"/>
        </w:rPr>
      </w:pPr>
      <w:r>
        <w:rPr>
          <w:szCs w:val="28"/>
        </w:rPr>
        <w:t xml:space="preserve">По </w:t>
      </w:r>
      <w:r w:rsidRPr="00522F92">
        <w:rPr>
          <w:szCs w:val="28"/>
        </w:rPr>
        <w:t>нижнему звуку подписать ступени, затем определить и подписать каждый интервал</w:t>
      </w:r>
      <w:proofErr w:type="gramStart"/>
      <w:r w:rsidRPr="00522F92">
        <w:rPr>
          <w:szCs w:val="28"/>
        </w:rPr>
        <w:t>.</w:t>
      </w:r>
      <w:proofErr w:type="gramEnd"/>
      <w:r w:rsidRPr="00522F92">
        <w:rPr>
          <w:szCs w:val="28"/>
        </w:rPr>
        <w:t xml:space="preserve"> (</w:t>
      </w:r>
      <w:proofErr w:type="gramStart"/>
      <w:r w:rsidRPr="00522F92">
        <w:rPr>
          <w:szCs w:val="28"/>
        </w:rPr>
        <w:t>в</w:t>
      </w:r>
      <w:proofErr w:type="gramEnd"/>
      <w:r w:rsidRPr="00522F92">
        <w:rPr>
          <w:szCs w:val="28"/>
        </w:rPr>
        <w:t>сего</w:t>
      </w:r>
      <w:r>
        <w:rPr>
          <w:szCs w:val="28"/>
        </w:rPr>
        <w:t xml:space="preserve"> 4 такта)</w:t>
      </w:r>
    </w:p>
    <w:p w:rsidR="00522F92" w:rsidRPr="00867C41" w:rsidRDefault="00522F92" w:rsidP="00867C41">
      <w:pPr>
        <w:spacing w:after="0" w:line="240" w:lineRule="auto"/>
        <w:rPr>
          <w:szCs w:val="28"/>
        </w:rPr>
      </w:pPr>
    </w:p>
    <w:p w:rsidR="00522F92" w:rsidRDefault="00522F92" w:rsidP="00522F92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Домашнее задание. (Стартовый уровень).</w:t>
      </w:r>
    </w:p>
    <w:p w:rsidR="00522F92" w:rsidRDefault="00522F92" w:rsidP="00522F92">
      <w:pPr>
        <w:pStyle w:val="a3"/>
        <w:spacing w:after="0" w:line="240" w:lineRule="auto"/>
        <w:ind w:left="709"/>
        <w:rPr>
          <w:szCs w:val="28"/>
        </w:rPr>
      </w:pPr>
      <w:r w:rsidRPr="00522F92">
        <w:rPr>
          <w:szCs w:val="28"/>
        </w:rPr>
        <w:t xml:space="preserve">Послушайте, спойте </w:t>
      </w:r>
      <w:r>
        <w:rPr>
          <w:szCs w:val="28"/>
        </w:rPr>
        <w:t xml:space="preserve">по видео </w:t>
      </w:r>
      <w:r w:rsidRPr="00522F92">
        <w:rPr>
          <w:szCs w:val="28"/>
        </w:rPr>
        <w:t xml:space="preserve">мелодию АВСТРИЙСКОГО ВАЛЬСА. </w:t>
      </w:r>
    </w:p>
    <w:p w:rsidR="00522F92" w:rsidRPr="00522F92" w:rsidRDefault="00522F92" w:rsidP="00522F92">
      <w:pPr>
        <w:pStyle w:val="a3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Дирижируем в размере 3/4</w:t>
      </w:r>
      <w:r w:rsidRPr="00522F92">
        <w:rPr>
          <w:sz w:val="44"/>
          <w:szCs w:val="28"/>
        </w:rPr>
        <w:t xml:space="preserve">. </w:t>
      </w:r>
      <w:r w:rsidRPr="00522F92">
        <w:rPr>
          <w:szCs w:val="28"/>
        </w:rPr>
        <w:t xml:space="preserve">Определите интервалы в мелодическом звучании. </w:t>
      </w:r>
    </w:p>
    <w:p w:rsidR="00522F92" w:rsidRDefault="00180521" w:rsidP="00522F92">
      <w:pPr>
        <w:pStyle w:val="a3"/>
        <w:spacing w:after="0" w:line="240" w:lineRule="auto"/>
        <w:ind w:left="0" w:firstLine="709"/>
        <w:rPr>
          <w:szCs w:val="28"/>
        </w:rPr>
      </w:pPr>
      <w:hyperlink r:id="rId10" w:history="1">
        <w:r w:rsidR="00522F92" w:rsidRPr="00322C5D">
          <w:rPr>
            <w:rStyle w:val="a7"/>
            <w:szCs w:val="28"/>
          </w:rPr>
          <w:t>https://www.youtube.com/watch?v=64YMEVysz2k</w:t>
        </w:r>
      </w:hyperlink>
    </w:p>
    <w:p w:rsidR="00522F92" w:rsidRDefault="00522F92" w:rsidP="00522F92">
      <w:pPr>
        <w:pStyle w:val="a3"/>
        <w:spacing w:after="0" w:line="240" w:lineRule="auto"/>
        <w:rPr>
          <w:szCs w:val="28"/>
        </w:rPr>
      </w:pPr>
    </w:p>
    <w:p w:rsidR="00522F92" w:rsidRDefault="00522F92" w:rsidP="00522F92">
      <w:pPr>
        <w:pStyle w:val="a3"/>
        <w:spacing w:after="0" w:line="240" w:lineRule="auto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7BFC562D" wp14:editId="1A82F150">
            <wp:extent cx="5102198" cy="126018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114" t="1598" r="8989" b="65645"/>
                    <a:stretch/>
                  </pic:blipFill>
                  <pic:spPr bwMode="auto">
                    <a:xfrm>
                      <a:off x="0" y="0"/>
                      <a:ext cx="5100214" cy="1259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F92" w:rsidRPr="00522F92" w:rsidRDefault="00522F92" w:rsidP="00522F92">
      <w:pPr>
        <w:spacing w:after="0" w:line="240" w:lineRule="auto"/>
        <w:rPr>
          <w:szCs w:val="28"/>
        </w:rPr>
      </w:pPr>
    </w:p>
    <w:p w:rsidR="00522F92" w:rsidRDefault="00867C41" w:rsidP="002030CE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 xml:space="preserve"> </w:t>
      </w:r>
      <w:r w:rsidR="00522F92">
        <w:rPr>
          <w:szCs w:val="28"/>
        </w:rPr>
        <w:t>Домашнее задание (для базового уровня).</w:t>
      </w:r>
    </w:p>
    <w:p w:rsidR="00522F92" w:rsidRDefault="00522F92" w:rsidP="00522F92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- переписать мелодию </w:t>
      </w:r>
      <w:proofErr w:type="spellStart"/>
      <w:r>
        <w:rPr>
          <w:szCs w:val="28"/>
        </w:rPr>
        <w:t>М.Глинки</w:t>
      </w:r>
      <w:proofErr w:type="spellEnd"/>
      <w:r>
        <w:rPr>
          <w:szCs w:val="28"/>
        </w:rPr>
        <w:t xml:space="preserve"> в тетрадь, определить тональность, вид лада.</w:t>
      </w:r>
    </w:p>
    <w:p w:rsidR="00522F92" w:rsidRDefault="00522F92" w:rsidP="00522F92">
      <w:pPr>
        <w:pStyle w:val="a3"/>
        <w:spacing w:after="0" w:line="240" w:lineRule="auto"/>
        <w:rPr>
          <w:szCs w:val="28"/>
        </w:rPr>
      </w:pPr>
      <w:r>
        <w:rPr>
          <w:szCs w:val="28"/>
        </w:rPr>
        <w:t xml:space="preserve">- спеть мелодию с </w:t>
      </w:r>
      <w:proofErr w:type="spellStart"/>
      <w:r>
        <w:rPr>
          <w:szCs w:val="28"/>
        </w:rPr>
        <w:t>дирижированием</w:t>
      </w:r>
      <w:proofErr w:type="spellEnd"/>
      <w:r>
        <w:rPr>
          <w:szCs w:val="28"/>
        </w:rPr>
        <w:t>. Это будет верхний голос произведения.</w:t>
      </w:r>
    </w:p>
    <w:p w:rsidR="00522F92" w:rsidRDefault="00522F92" w:rsidP="00522F92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о</w:t>
      </w:r>
      <w:r w:rsidRPr="00522F92">
        <w:rPr>
          <w:szCs w:val="28"/>
        </w:rPr>
        <w:t xml:space="preserve">пределить </w:t>
      </w:r>
      <w:r>
        <w:rPr>
          <w:szCs w:val="28"/>
        </w:rPr>
        <w:t xml:space="preserve">и написать ноты нижнего голоса, </w:t>
      </w:r>
      <w:r w:rsidRPr="00522F92">
        <w:rPr>
          <w:szCs w:val="28"/>
        </w:rPr>
        <w:t xml:space="preserve">вместо </w:t>
      </w:r>
      <w:r>
        <w:rPr>
          <w:szCs w:val="28"/>
        </w:rPr>
        <w:t xml:space="preserve">подписанных </w:t>
      </w:r>
      <w:r w:rsidRPr="00522F92">
        <w:rPr>
          <w:szCs w:val="28"/>
        </w:rPr>
        <w:t xml:space="preserve">ступеней написать </w:t>
      </w:r>
      <w:r>
        <w:rPr>
          <w:szCs w:val="28"/>
        </w:rPr>
        <w:t>ноты данной тональности с</w:t>
      </w:r>
      <w:r w:rsidRPr="00522F92">
        <w:rPr>
          <w:szCs w:val="28"/>
        </w:rPr>
        <w:t>низу под мелодией.</w:t>
      </w:r>
      <w:r w:rsidR="00867C41" w:rsidRPr="00522F92">
        <w:rPr>
          <w:szCs w:val="28"/>
        </w:rPr>
        <w:t xml:space="preserve"> </w:t>
      </w:r>
    </w:p>
    <w:p w:rsidR="0015736F" w:rsidRDefault="0015736F" w:rsidP="00522F92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подписать полученные интервалы в гармоническом звучании (т.е. между голосами).</w:t>
      </w:r>
    </w:p>
    <w:p w:rsidR="0049007E" w:rsidRDefault="00522F92" w:rsidP="0015736F">
      <w:pPr>
        <w:pStyle w:val="a3"/>
        <w:spacing w:after="0" w:line="240" w:lineRule="auto"/>
        <w:rPr>
          <w:szCs w:val="28"/>
        </w:rPr>
      </w:pPr>
      <w:r>
        <w:rPr>
          <w:szCs w:val="28"/>
        </w:rPr>
        <w:t>- играть мелодию нижнего голоса на инструменте, а мелодию верх</w:t>
      </w:r>
      <w:r w:rsidR="0015736F">
        <w:rPr>
          <w:szCs w:val="28"/>
        </w:rPr>
        <w:t>него голоса петь самостоятельно, и наоборот.</w:t>
      </w:r>
      <w:r w:rsidR="0015736F"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 wp14:anchorId="6121F6F6" wp14:editId="6F0C2C35">
            <wp:extent cx="6523745" cy="1326037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" t="1146"/>
                    <a:stretch/>
                  </pic:blipFill>
                  <pic:spPr bwMode="auto">
                    <a:xfrm>
                      <a:off x="0" y="0"/>
                      <a:ext cx="6522357" cy="1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521" w:rsidRDefault="00180521" w:rsidP="00180521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</w:p>
    <w:p w:rsidR="00180521" w:rsidRDefault="00180521" w:rsidP="00180521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</w:p>
    <w:p w:rsidR="00180521" w:rsidRDefault="00180521" w:rsidP="00180521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</w:p>
    <w:p w:rsidR="00180521" w:rsidRPr="00180521" w:rsidRDefault="00180521" w:rsidP="00180521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r w:rsidRPr="00180521">
        <w:rPr>
          <w:rFonts w:ascii="Times New Roman" w:eastAsia="Times New Roman" w:hAnsi="Times New Roman" w:cs="Times New Roman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180521">
        <w:rPr>
          <w:rFonts w:ascii="Times New Roman" w:eastAsia="Times New Roman" w:hAnsi="Times New Roman" w:cs="Times New Roman"/>
          <w:b/>
          <w:szCs w:val="28"/>
          <w:lang w:eastAsia="ru-RU"/>
        </w:rPr>
        <w:t>лучше</w:t>
      </w:r>
      <w:r w:rsidRPr="00180521">
        <w:rPr>
          <w:rFonts w:ascii="Times New Roman" w:eastAsia="Times New Roman" w:hAnsi="Times New Roman" w:cs="Times New Roman"/>
          <w:szCs w:val="28"/>
          <w:lang w:eastAsia="ru-RU"/>
        </w:rPr>
        <w:t xml:space="preserve">)  или </w:t>
      </w:r>
      <w:proofErr w:type="spellStart"/>
      <w:r w:rsidRPr="00180521">
        <w:rPr>
          <w:rFonts w:ascii="Times New Roman" w:eastAsia="Times New Roman" w:hAnsi="Times New Roman" w:cs="Times New Roman"/>
          <w:szCs w:val="28"/>
          <w:lang w:eastAsia="ru-RU"/>
        </w:rPr>
        <w:t>WhatsApp</w:t>
      </w:r>
      <w:proofErr w:type="spellEnd"/>
      <w:r w:rsidRPr="00180521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51"/>
        <w:gridCol w:w="1441"/>
        <w:gridCol w:w="1551"/>
        <w:gridCol w:w="3753"/>
        <w:gridCol w:w="1792"/>
      </w:tblGrid>
      <w:tr w:rsidR="00180521" w:rsidRPr="00180521" w:rsidTr="0030166B">
        <w:tc>
          <w:tcPr>
            <w:tcW w:w="2484" w:type="dxa"/>
          </w:tcPr>
          <w:p w:rsidR="00180521" w:rsidRPr="00180521" w:rsidRDefault="00180521" w:rsidP="00180521">
            <w:pPr>
              <w:ind w:firstLine="709"/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Ф.И.О. преподавателя</w:t>
            </w:r>
          </w:p>
          <w:p w:rsidR="00180521" w:rsidRPr="00180521" w:rsidRDefault="00180521" w:rsidP="00180521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школа, отделение</w:t>
            </w:r>
          </w:p>
        </w:tc>
        <w:tc>
          <w:tcPr>
            <w:tcW w:w="1390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классы</w:t>
            </w:r>
          </w:p>
        </w:tc>
        <w:tc>
          <w:tcPr>
            <w:tcW w:w="3826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821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Контакт </w:t>
            </w:r>
            <w:proofErr w:type="spellStart"/>
            <w:r w:rsidRPr="001805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180521" w:rsidRPr="00180521" w:rsidTr="0030166B">
        <w:tc>
          <w:tcPr>
            <w:tcW w:w="2484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proofErr w:type="spellStart"/>
            <w:r w:rsidRPr="00180521">
              <w:rPr>
                <w:sz w:val="24"/>
                <w:szCs w:val="24"/>
              </w:rPr>
              <w:t>Лотфуллина</w:t>
            </w:r>
            <w:proofErr w:type="spellEnd"/>
            <w:r w:rsidRPr="00180521">
              <w:rPr>
                <w:sz w:val="24"/>
                <w:szCs w:val="24"/>
              </w:rPr>
              <w:t xml:space="preserve"> Лилия </w:t>
            </w:r>
            <w:proofErr w:type="spellStart"/>
            <w:r w:rsidRPr="00180521"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СОШ № 4</w:t>
            </w:r>
          </w:p>
        </w:tc>
        <w:tc>
          <w:tcPr>
            <w:tcW w:w="1390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слушание музыки – 2, 3</w:t>
            </w:r>
          </w:p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сольфеджио и музыкальная литература  – 4, III к, 5, 6, IV </w:t>
            </w:r>
            <w:proofErr w:type="gramStart"/>
            <w:r w:rsidRPr="00180521">
              <w:rPr>
                <w:sz w:val="24"/>
                <w:szCs w:val="24"/>
              </w:rPr>
              <w:t>к</w:t>
            </w:r>
            <w:proofErr w:type="gramEnd"/>
            <w:r w:rsidRPr="00180521">
              <w:rPr>
                <w:sz w:val="24"/>
                <w:szCs w:val="24"/>
              </w:rPr>
              <w:t>,</w:t>
            </w:r>
          </w:p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 7 ,V к</w:t>
            </w:r>
          </w:p>
        </w:tc>
        <w:tc>
          <w:tcPr>
            <w:tcW w:w="3826" w:type="dxa"/>
            <w:shd w:val="clear" w:color="auto" w:fill="FFFF00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89600613853</w:t>
            </w:r>
          </w:p>
        </w:tc>
      </w:tr>
      <w:tr w:rsidR="00180521" w:rsidRPr="00180521" w:rsidTr="0030166B">
        <w:tc>
          <w:tcPr>
            <w:tcW w:w="2484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proofErr w:type="spellStart"/>
            <w:r w:rsidRPr="00180521">
              <w:rPr>
                <w:sz w:val="24"/>
                <w:szCs w:val="24"/>
              </w:rPr>
              <w:t>Шамсимухаметова</w:t>
            </w:r>
            <w:proofErr w:type="spellEnd"/>
            <w:r w:rsidRPr="00180521">
              <w:rPr>
                <w:sz w:val="24"/>
                <w:szCs w:val="24"/>
              </w:rPr>
              <w:t xml:space="preserve"> Ляля </w:t>
            </w:r>
            <w:proofErr w:type="spellStart"/>
            <w:r w:rsidRPr="00180521">
              <w:rPr>
                <w:sz w:val="24"/>
                <w:szCs w:val="24"/>
              </w:rPr>
              <w:t>Рамилевна</w:t>
            </w:r>
            <w:proofErr w:type="spellEnd"/>
            <w:r w:rsidRPr="001805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СОШ №4,</w:t>
            </w:r>
          </w:p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СОШ № 58</w:t>
            </w:r>
          </w:p>
        </w:tc>
        <w:tc>
          <w:tcPr>
            <w:tcW w:w="1390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00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89872621432</w:t>
            </w:r>
          </w:p>
        </w:tc>
      </w:tr>
      <w:tr w:rsidR="00180521" w:rsidRPr="00180521" w:rsidTr="00180521">
        <w:tc>
          <w:tcPr>
            <w:tcW w:w="2484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Усманова Эльза</w:t>
            </w:r>
          </w:p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Валерьевна</w:t>
            </w:r>
          </w:p>
        </w:tc>
        <w:tc>
          <w:tcPr>
            <w:tcW w:w="1461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ДШИ №7</w:t>
            </w:r>
          </w:p>
        </w:tc>
        <w:tc>
          <w:tcPr>
            <w:tcW w:w="1390" w:type="dxa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 xml:space="preserve">сольфеджио </w:t>
            </w:r>
          </w:p>
          <w:p w:rsidR="00180521" w:rsidRPr="00180521" w:rsidRDefault="00180521" w:rsidP="00180521">
            <w:pPr>
              <w:rPr>
                <w:sz w:val="24"/>
                <w:szCs w:val="24"/>
              </w:rPr>
            </w:pPr>
            <w:r w:rsidRPr="00180521">
              <w:rPr>
                <w:sz w:val="24"/>
                <w:szCs w:val="24"/>
              </w:rPr>
              <w:t>4 класс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180521" w:rsidRPr="00180521" w:rsidRDefault="00180521" w:rsidP="00180521">
            <w:pPr>
              <w:rPr>
                <w:sz w:val="24"/>
                <w:szCs w:val="24"/>
                <w:highlight w:val="yellow"/>
              </w:rPr>
            </w:pPr>
            <w:r w:rsidRPr="00180521">
              <w:rPr>
                <w:sz w:val="24"/>
                <w:szCs w:val="24"/>
                <w:highlight w:val="yellow"/>
              </w:rPr>
              <w:t>Elzausmanova93@gmail.com</w:t>
            </w:r>
          </w:p>
        </w:tc>
        <w:tc>
          <w:tcPr>
            <w:tcW w:w="1821" w:type="dxa"/>
            <w:shd w:val="clear" w:color="auto" w:fill="FFFF00"/>
          </w:tcPr>
          <w:p w:rsidR="00180521" w:rsidRPr="00180521" w:rsidRDefault="00180521" w:rsidP="00180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89510624408</w:t>
            </w:r>
          </w:p>
        </w:tc>
      </w:tr>
      <w:bookmarkEnd w:id="0"/>
    </w:tbl>
    <w:p w:rsidR="00522F92" w:rsidRDefault="00522F92" w:rsidP="00522F92">
      <w:pPr>
        <w:pStyle w:val="a3"/>
        <w:spacing w:after="0" w:line="240" w:lineRule="auto"/>
        <w:ind w:hanging="720"/>
        <w:rPr>
          <w:szCs w:val="28"/>
        </w:rPr>
      </w:pPr>
    </w:p>
    <w:p w:rsidR="00180521" w:rsidRDefault="00180521" w:rsidP="00522F92">
      <w:pPr>
        <w:pStyle w:val="a3"/>
        <w:spacing w:after="0" w:line="240" w:lineRule="auto"/>
        <w:ind w:hanging="720"/>
        <w:rPr>
          <w:szCs w:val="28"/>
        </w:rPr>
      </w:pPr>
    </w:p>
    <w:p w:rsidR="00522F92" w:rsidRDefault="00522F92" w:rsidP="00522F92">
      <w:pPr>
        <w:pStyle w:val="a3"/>
        <w:spacing w:after="0" w:line="240" w:lineRule="auto"/>
        <w:ind w:hanging="720"/>
        <w:rPr>
          <w:szCs w:val="28"/>
        </w:rPr>
      </w:pPr>
    </w:p>
    <w:p w:rsidR="00522F92" w:rsidRDefault="00522F92" w:rsidP="00522F92">
      <w:pPr>
        <w:pStyle w:val="a3"/>
        <w:spacing w:after="0" w:line="240" w:lineRule="auto"/>
        <w:ind w:hanging="720"/>
        <w:rPr>
          <w:szCs w:val="28"/>
        </w:rPr>
      </w:pPr>
    </w:p>
    <w:sectPr w:rsidR="00522F92" w:rsidSect="002030CE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E1C79"/>
    <w:multiLevelType w:val="hybridMultilevel"/>
    <w:tmpl w:val="4120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C0BF4"/>
    <w:multiLevelType w:val="hybridMultilevel"/>
    <w:tmpl w:val="AA58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0A"/>
    <w:rsid w:val="0015736F"/>
    <w:rsid w:val="00180521"/>
    <w:rsid w:val="001C510E"/>
    <w:rsid w:val="002030CE"/>
    <w:rsid w:val="002345B8"/>
    <w:rsid w:val="003C470C"/>
    <w:rsid w:val="0049007E"/>
    <w:rsid w:val="00522F92"/>
    <w:rsid w:val="0061110A"/>
    <w:rsid w:val="006916D9"/>
    <w:rsid w:val="006D7C9E"/>
    <w:rsid w:val="006F6C13"/>
    <w:rsid w:val="00867C41"/>
    <w:rsid w:val="00977BD9"/>
    <w:rsid w:val="00BA30F0"/>
    <w:rsid w:val="00C70EAA"/>
    <w:rsid w:val="00F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70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C510E"/>
    <w:rPr>
      <w:color w:val="808080"/>
    </w:rPr>
  </w:style>
  <w:style w:type="character" w:styleId="a7">
    <w:name w:val="Hyperlink"/>
    <w:basedOn w:val="a0"/>
    <w:uiPriority w:val="99"/>
    <w:unhideWhenUsed/>
    <w:rsid w:val="00BA30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A30F0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rsid w:val="0018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80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70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C510E"/>
    <w:rPr>
      <w:color w:val="808080"/>
    </w:rPr>
  </w:style>
  <w:style w:type="character" w:styleId="a7">
    <w:name w:val="Hyperlink"/>
    <w:basedOn w:val="a0"/>
    <w:uiPriority w:val="99"/>
    <w:unhideWhenUsed/>
    <w:rsid w:val="00BA30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A30F0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rsid w:val="0018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80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vRDJBozOoM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64YMEVysz2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8D0B4-E18C-48AD-8857-4B970B9D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Муз.школа</dc:creator>
  <cp:lastModifiedBy>Admin</cp:lastModifiedBy>
  <cp:revision>4</cp:revision>
  <dcterms:created xsi:type="dcterms:W3CDTF">2020-04-14T14:46:00Z</dcterms:created>
  <dcterms:modified xsi:type="dcterms:W3CDTF">2020-04-17T17:24:00Z</dcterms:modified>
</cp:coreProperties>
</file>